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Splunk Master: Part 2 - Tổng quan về Splunk và Kiến trúc hệ thống</w:t>
      </w:r>
    </w:p>
    <w:p>
      <w:pPr>
        <w:pStyle w:val="Heading2"/>
      </w:pPr>
      <w:r>
        <w:t>Kiến trúc cốt lõi của Splunk</w:t>
      </w:r>
    </w:p>
    <w:p>
      <w:r>
        <w:t>Kiến trúc của một hệ thống Splunk tiêu chuẩn (phân tán) bao gồm 3 thành phần chính:</w:t>
      </w:r>
    </w:p>
    <w:p>
      <w:pPr>
        <w:pStyle w:val="ListBullet"/>
      </w:pPr>
      <w:r>
        <w:rPr>
          <w:b/>
        </w:rPr>
        <w:t xml:space="preserve">Forwarder (Kẻ thu thập): </w:t>
      </w:r>
      <w:r>
        <w:t>Đóng vai trò như những 'cảm biến' được cài đặt trực tiếp trên các máy chủ, thiết bị đầu cuối (endpoint). Nhiệm vụ duy nhất của chúng là đọc log file và đẩy (forward) về trung tâm một cách nhẹ nhàng, ít tốn tài nguyên nhất.</w:t>
      </w:r>
    </w:p>
    <w:p>
      <w:pPr>
        <w:pStyle w:val="ListBullet"/>
      </w:pPr>
      <w:r>
        <w:rPr>
          <w:b/>
        </w:rPr>
        <w:t xml:space="preserve">Indexer (Kẻ lưu trữ &amp; đánh chỉ mục): </w:t>
      </w:r>
      <w:r>
        <w:t>Được coi là 'trái tim' của Splunk. Nơi này tiếp nhận dữ liệu từ các Forwarder, xử lý (parsing), lưu trữ xuống ổ cứng và đánh chỉ mục (index) để dữ liệu có thể được tìm kiếm cực nhanh sau này.</w:t>
      </w:r>
    </w:p>
    <w:p>
      <w:pPr>
        <w:pStyle w:val="ListBullet"/>
      </w:pPr>
      <w:r>
        <w:rPr>
          <w:b/>
        </w:rPr>
        <w:t xml:space="preserve">Search Head (Kẻ truy vấn): </w:t>
      </w:r>
      <w:r>
        <w:t>Đây là giao diện Web (UI) mà bạn sẽ đăng nhập vào. Khi bạn gõ lệnh tìm kiếm, Search Head sẽ gửi lệnh đó xuống các Indexer, thu thập kết quả, tổng hợp lại và hiển thị cho bạn dưới dạng biểu đồ hoặc bảng biểu trực quan.</w:t>
      </w:r>
    </w:p>
    <w:p>
      <w:r>
        <w:t>Ở các hệ thống nhỏ (như trong khóa học này), cả 3 vai trò (hoặc ít nhất là Indexer và Search Head) thường được cài đặt chung trên một máy chủ duy nhất (gọi là Splunk Standalone).</w:t>
      </w:r>
    </w:p>
    <w:p>
      <w:r>
        <w:br w:type="page"/>
      </w:r>
    </w:p>
    <w:sectPr w:rsidR="00FC693F" w:rsidRPr="0006063C" w:rsidSect="00034616">
      <w:headerReference w:type="default" r:id="rId9"/>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Người tổng hợp: hainguyenit.edubit.vn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