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Mục lục Ý chính: Hướng dẫn Cài đặt Fortinet</w:t>
      </w:r>
    </w:p>
    <w:p>
      <w:pPr>
        <w:jc w:val="center"/>
      </w:pPr>
      <w:r>
        <w:rPr>
          <w:b/>
        </w:rPr>
        <w:t xml:space="preserve">Nguồn YouTube: </w:t>
      </w:r>
      <w:r>
        <w:t>https://www.youtube.com/watch?v=BZQ0wFoQDmc</w:t>
        <w:br/>
        <w:t>(Full Fortinet Setup &amp; Walkthrough For Beginners)</w:t>
      </w:r>
    </w:p>
    <w:p>
      <w:pPr>
        <w:pStyle w:val="ListBullet"/>
      </w:pPr>
      <w:r>
        <w:t>Part 1 - IP Addresses</w:t>
      </w:r>
    </w:p>
    <w:p>
      <w:pPr>
        <w:pStyle w:val="ListBullet"/>
      </w:pPr>
      <w:r>
        <w:t>Part 2 - SD-WAN Zone</w:t>
      </w:r>
    </w:p>
    <w:p>
      <w:pPr>
        <w:pStyle w:val="ListBullet"/>
      </w:pPr>
      <w:r>
        <w:t>Part 3 - Creating VLANs</w:t>
      </w:r>
    </w:p>
    <w:p>
      <w:pPr>
        <w:pStyle w:val="ListBullet"/>
      </w:pPr>
      <w:r>
        <w:t>Part 4 - Access Points and Wifi Net</w:t>
      </w:r>
    </w:p>
    <w:p>
      <w:pPr>
        <w:pStyle w:val="ListBullet"/>
      </w:pPr>
      <w:r>
        <w:t>Part 5 - Permissions and NAT</w:t>
      </w:r>
    </w:p>
    <w:p>
      <w:pPr>
        <w:pStyle w:val="ListBullet"/>
      </w:pPr>
      <w:r>
        <w:t>Part 6 - SD-WAN Rules (SLA)</w:t>
      </w:r>
    </w:p>
    <w:p>
      <w:pPr>
        <w:pStyle w:val="ListBullet"/>
      </w:pPr>
      <w:r>
        <w:t>Part 7 - Testing and Verification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